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CD6A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0B02DD">
        <w:rPr>
          <w:rFonts w:asciiTheme="minorHAnsi" w:hAnsiTheme="minorHAnsi" w:cstheme="minorHAnsi"/>
          <w:sz w:val="22"/>
          <w:szCs w:val="22"/>
        </w:rPr>
        <w:t>24-01/2</w:t>
      </w:r>
    </w:p>
    <w:p w:rsidR="0054291C" w:rsidRDefault="000B02DD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238-</w:t>
      </w:r>
      <w:r w:rsidR="006624E9">
        <w:rPr>
          <w:rFonts w:asciiTheme="minorHAnsi" w:hAnsiTheme="minorHAnsi" w:cstheme="minorHAnsi"/>
          <w:sz w:val="22"/>
          <w:szCs w:val="22"/>
        </w:rPr>
        <w:t>1-122-24-4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0B02DD">
        <w:rPr>
          <w:rFonts w:asciiTheme="minorHAnsi" w:hAnsiTheme="minorHAnsi" w:cstheme="minorHAnsi"/>
          <w:sz w:val="22"/>
          <w:szCs w:val="22"/>
        </w:rPr>
        <w:t>5.3</w:t>
      </w:r>
      <w:r w:rsidR="006624E9">
        <w:rPr>
          <w:rFonts w:asciiTheme="minorHAnsi" w:hAnsiTheme="minorHAnsi" w:cstheme="minorHAnsi"/>
          <w:sz w:val="22"/>
          <w:szCs w:val="22"/>
        </w:rPr>
        <w:t>.2024</w:t>
      </w:r>
      <w:r w:rsidR="00CD6A94"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4F235A">
        <w:rPr>
          <w:rFonts w:asciiTheme="minorHAnsi" w:hAnsiTheme="minorHAnsi" w:cstheme="minorHAnsi"/>
          <w:sz w:val="22"/>
          <w:szCs w:val="22"/>
        </w:rPr>
        <w:t xml:space="preserve">učitelja </w:t>
      </w:r>
      <w:r w:rsidR="000B02DD">
        <w:rPr>
          <w:rFonts w:asciiTheme="minorHAnsi" w:hAnsiTheme="minorHAnsi" w:cstheme="minorHAnsi"/>
          <w:sz w:val="22"/>
          <w:szCs w:val="22"/>
        </w:rPr>
        <w:t>matematike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0B02DD">
        <w:rPr>
          <w:rFonts w:asciiTheme="minorHAnsi" w:hAnsiTheme="minorHAnsi" w:cstheme="minorHAnsi"/>
          <w:sz w:val="22"/>
          <w:szCs w:val="22"/>
        </w:rPr>
        <w:t>16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0B02DD">
        <w:rPr>
          <w:rFonts w:asciiTheme="minorHAnsi" w:hAnsiTheme="minorHAnsi" w:cstheme="minorHAnsi"/>
          <w:sz w:val="22"/>
          <w:szCs w:val="22"/>
        </w:rPr>
        <w:t>20. veljače</w:t>
      </w:r>
      <w:r w:rsidR="006624E9">
        <w:rPr>
          <w:rFonts w:asciiTheme="minorHAnsi" w:hAnsiTheme="minorHAnsi" w:cstheme="minorHAnsi"/>
          <w:sz w:val="22"/>
          <w:szCs w:val="22"/>
        </w:rPr>
        <w:t xml:space="preserve"> 2024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0B02DD">
        <w:rPr>
          <w:rFonts w:asciiTheme="minorHAnsi" w:hAnsiTheme="minorHAnsi" w:cstheme="minorHAnsi"/>
          <w:b/>
          <w:sz w:val="22"/>
          <w:szCs w:val="22"/>
        </w:rPr>
        <w:t>11. ožujka</w:t>
      </w:r>
      <w:r w:rsidR="006624E9">
        <w:rPr>
          <w:rFonts w:asciiTheme="minorHAnsi" w:hAnsiTheme="minorHAnsi" w:cstheme="minorHAnsi"/>
          <w:b/>
          <w:sz w:val="22"/>
          <w:szCs w:val="22"/>
        </w:rPr>
        <w:t xml:space="preserve"> 2024</w:t>
      </w:r>
      <w:r w:rsidR="00CD6A94">
        <w:rPr>
          <w:rFonts w:asciiTheme="minorHAnsi" w:hAnsiTheme="minorHAnsi" w:cstheme="minorHAnsi"/>
          <w:b/>
          <w:sz w:val="22"/>
          <w:szCs w:val="22"/>
        </w:rPr>
        <w:t>.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0B02DD">
        <w:rPr>
          <w:rFonts w:asciiTheme="minorHAnsi" w:hAnsiTheme="minorHAnsi" w:cstheme="minorHAnsi"/>
          <w:b/>
          <w:sz w:val="22"/>
          <w:szCs w:val="22"/>
        </w:rPr>
        <w:t>11.15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CD6A94">
        <w:rPr>
          <w:rFonts w:asciiTheme="minorHAnsi" w:hAnsiTheme="minorHAnsi" w:cstheme="minorHAnsi"/>
          <w:sz w:val="22"/>
          <w:szCs w:val="22"/>
        </w:rPr>
        <w:t xml:space="preserve"> koji ispunjavaju uvjete iz</w:t>
      </w:r>
      <w:r w:rsidR="00DE0A0C">
        <w:rPr>
          <w:rFonts w:asciiTheme="minorHAnsi" w:hAnsiTheme="minorHAnsi" w:cstheme="minorHAnsi"/>
          <w:sz w:val="22"/>
          <w:szCs w:val="22"/>
        </w:rPr>
        <w:t xml:space="preserve"> članka </w:t>
      </w:r>
      <w:r w:rsidR="000B02DD">
        <w:rPr>
          <w:rFonts w:asciiTheme="minorHAnsi" w:hAnsiTheme="minorHAnsi" w:cstheme="minorHAnsi"/>
          <w:sz w:val="22"/>
          <w:szCs w:val="22"/>
        </w:rPr>
        <w:t>1</w:t>
      </w:r>
      <w:r w:rsidR="004F235A">
        <w:rPr>
          <w:rFonts w:asciiTheme="minorHAnsi" w:hAnsiTheme="minorHAnsi" w:cstheme="minorHAnsi"/>
          <w:sz w:val="22"/>
          <w:szCs w:val="22"/>
        </w:rPr>
        <w:t>5</w:t>
      </w:r>
      <w:r w:rsidR="00DE0A0C">
        <w:rPr>
          <w:rFonts w:asciiTheme="minorHAnsi" w:hAnsiTheme="minorHAnsi" w:cstheme="minorHAnsi"/>
          <w:sz w:val="22"/>
          <w:szCs w:val="22"/>
        </w:rPr>
        <w:t>.</w:t>
      </w:r>
      <w:r w:rsidR="006624E9">
        <w:rPr>
          <w:rFonts w:asciiTheme="minorHAnsi" w:hAnsiTheme="minorHAnsi" w:cstheme="minorHAnsi"/>
          <w:sz w:val="22"/>
          <w:szCs w:val="22"/>
        </w:rPr>
        <w:t xml:space="preserve"> t.</w:t>
      </w:r>
      <w:r w:rsidR="00FE6B1A">
        <w:rPr>
          <w:rFonts w:asciiTheme="minorHAnsi" w:hAnsiTheme="minorHAnsi" w:cstheme="minorHAnsi"/>
          <w:sz w:val="22"/>
          <w:szCs w:val="22"/>
        </w:rPr>
        <w:t xml:space="preserve"> </w:t>
      </w:r>
      <w:r w:rsidR="006624E9">
        <w:rPr>
          <w:rFonts w:asciiTheme="minorHAnsi" w:hAnsiTheme="minorHAnsi" w:cstheme="minorHAnsi"/>
          <w:sz w:val="22"/>
          <w:szCs w:val="22"/>
        </w:rPr>
        <w:t>a)</w:t>
      </w:r>
      <w:r w:rsidR="00DE0A0C">
        <w:rPr>
          <w:rFonts w:asciiTheme="minorHAnsi" w:hAnsiTheme="minorHAnsi" w:cstheme="minorHAnsi"/>
          <w:sz w:val="22"/>
          <w:szCs w:val="22"/>
        </w:rPr>
        <w:t xml:space="preserve"> 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671AC0">
        <w:rPr>
          <w:rFonts w:asciiTheme="minorHAnsi" w:hAnsiTheme="minorHAnsi" w:cstheme="minorHAnsi"/>
          <w:sz w:val="22"/>
          <w:szCs w:val="22"/>
        </w:rPr>
        <w:t xml:space="preserve"> („NN“ br. 6/19, 75/20)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35"/>
        <w:gridCol w:w="1275"/>
        <w:gridCol w:w="2714"/>
      </w:tblGrid>
      <w:tr w:rsidR="000B02DD" w:rsidRPr="0075234A" w:rsidTr="000B02DD">
        <w:tc>
          <w:tcPr>
            <w:tcW w:w="1328" w:type="dxa"/>
            <w:shd w:val="clear" w:color="auto" w:fill="auto"/>
          </w:tcPr>
          <w:p w:rsidR="000B02DD" w:rsidRPr="0075234A" w:rsidRDefault="000B02DD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435" w:type="dxa"/>
            <w:shd w:val="clear" w:color="auto" w:fill="auto"/>
          </w:tcPr>
          <w:p w:rsidR="000B02DD" w:rsidRPr="0075234A" w:rsidRDefault="000B02DD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1275" w:type="dxa"/>
          </w:tcPr>
          <w:p w:rsidR="000B02DD" w:rsidRPr="0075234A" w:rsidRDefault="000B02DD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14" w:type="dxa"/>
          </w:tcPr>
          <w:p w:rsidR="000B02DD" w:rsidRDefault="000B02DD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Struka</w:t>
            </w:r>
          </w:p>
        </w:tc>
      </w:tr>
      <w:tr w:rsidR="000B02DD" w:rsidRPr="0075234A" w:rsidTr="000B02DD">
        <w:tc>
          <w:tcPr>
            <w:tcW w:w="1328" w:type="dxa"/>
            <w:shd w:val="clear" w:color="auto" w:fill="auto"/>
          </w:tcPr>
          <w:p w:rsidR="000B02DD" w:rsidRPr="0075234A" w:rsidRDefault="000B02DD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35" w:type="dxa"/>
            <w:shd w:val="clear" w:color="auto" w:fill="auto"/>
          </w:tcPr>
          <w:p w:rsidR="000B02DD" w:rsidRPr="0075234A" w:rsidRDefault="000B02DD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P., I.</w:t>
            </w:r>
          </w:p>
        </w:tc>
        <w:tc>
          <w:tcPr>
            <w:tcW w:w="1275" w:type="dxa"/>
          </w:tcPr>
          <w:p w:rsidR="000B02DD" w:rsidRDefault="000B02DD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</w:t>
            </w:r>
          </w:p>
        </w:tc>
        <w:tc>
          <w:tcPr>
            <w:tcW w:w="2714" w:type="dxa"/>
          </w:tcPr>
          <w:p w:rsidR="000B02DD" w:rsidRDefault="000B02DD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matematike i fizike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82569" w:rsidRDefault="00082569" w:rsidP="000825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su na testiranje obvezni ponijeti osobnu iskaznicu radi identifikacije.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</w:t>
      </w:r>
      <w:r w:rsidR="00CD6A94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</w:t>
      </w:r>
      <w:r w:rsidR="00671AC0">
        <w:rPr>
          <w:rFonts w:asciiTheme="minorHAnsi" w:hAnsiTheme="minorHAnsi" w:cstheme="minorHAnsi"/>
          <w:sz w:val="22"/>
          <w:szCs w:val="22"/>
        </w:rPr>
        <w:t xml:space="preserve">3, 52/14, 07/17, 68/18, 98/19, </w:t>
      </w:r>
      <w:r>
        <w:rPr>
          <w:rFonts w:asciiTheme="minorHAnsi" w:hAnsiTheme="minorHAnsi" w:cstheme="minorHAnsi"/>
          <w:sz w:val="22"/>
          <w:szCs w:val="22"/>
        </w:rPr>
        <w:t>64/20</w:t>
      </w:r>
      <w:r w:rsidR="006624E9">
        <w:rPr>
          <w:rFonts w:asciiTheme="minorHAnsi" w:hAnsiTheme="minorHAnsi" w:cstheme="minorHAnsi"/>
          <w:sz w:val="22"/>
          <w:szCs w:val="22"/>
        </w:rPr>
        <w:t xml:space="preserve">, </w:t>
      </w:r>
      <w:r w:rsidR="00671AC0">
        <w:rPr>
          <w:rFonts w:asciiTheme="minorHAnsi" w:hAnsiTheme="minorHAnsi" w:cstheme="minorHAnsi"/>
          <w:sz w:val="22"/>
          <w:szCs w:val="22"/>
        </w:rPr>
        <w:t>151/22</w:t>
      </w:r>
      <w:r w:rsidR="006624E9">
        <w:rPr>
          <w:rFonts w:asciiTheme="minorHAnsi" w:hAnsiTheme="minorHAnsi" w:cstheme="minorHAnsi"/>
          <w:sz w:val="22"/>
          <w:szCs w:val="22"/>
        </w:rPr>
        <w:t xml:space="preserve"> i 156/23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4F235A" w:rsidRP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>o načinima, postupcima i elementima vrednovanja učenika u osnovnoj i srednjoj školi („Narodne novine“ br. 112/10, 82/19, 43/20 i 100/21)</w:t>
      </w:r>
    </w:p>
    <w:p w:rsidR="004F235A" w:rsidRPr="00852667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 w:rsidR="000B02DD">
        <w:rPr>
          <w:rFonts w:asciiTheme="minorHAnsi" w:hAnsiTheme="minorHAnsi" w:cstheme="minorHAnsi"/>
          <w:bCs/>
          <w:sz w:val="22"/>
          <w:szCs w:val="22"/>
        </w:rPr>
        <w:t>Matematike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</w:t>
      </w:r>
      <w:r w:rsidR="000B02DD">
        <w:rPr>
          <w:rFonts w:asciiTheme="minorHAnsi" w:hAnsiTheme="minorHAnsi" w:cstheme="minorHAnsi"/>
          <w:bCs/>
          <w:sz w:val="22"/>
          <w:szCs w:val="22"/>
        </w:rPr>
        <w:t>7</w:t>
      </w:r>
      <w:r>
        <w:rPr>
          <w:rFonts w:asciiTheme="minorHAnsi" w:hAnsiTheme="minorHAnsi" w:cstheme="minorHAnsi"/>
          <w:bCs/>
          <w:sz w:val="22"/>
          <w:szCs w:val="22"/>
        </w:rPr>
        <w:t>/2019).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852667" w:rsidRPr="0075234A" w:rsidRDefault="00852667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80D99"/>
    <w:rsid w:val="00082569"/>
    <w:rsid w:val="000B02DD"/>
    <w:rsid w:val="002019B4"/>
    <w:rsid w:val="002C7B67"/>
    <w:rsid w:val="0037707C"/>
    <w:rsid w:val="004359E6"/>
    <w:rsid w:val="004842D6"/>
    <w:rsid w:val="004E19C1"/>
    <w:rsid w:val="004F235A"/>
    <w:rsid w:val="005121D3"/>
    <w:rsid w:val="0054291C"/>
    <w:rsid w:val="00611632"/>
    <w:rsid w:val="006624E9"/>
    <w:rsid w:val="00671AC0"/>
    <w:rsid w:val="00681E47"/>
    <w:rsid w:val="0075234A"/>
    <w:rsid w:val="007A4090"/>
    <w:rsid w:val="007F024E"/>
    <w:rsid w:val="008101F9"/>
    <w:rsid w:val="00852667"/>
    <w:rsid w:val="009742B5"/>
    <w:rsid w:val="009E492B"/>
    <w:rsid w:val="00A24858"/>
    <w:rsid w:val="00AC4F54"/>
    <w:rsid w:val="00AF7AA5"/>
    <w:rsid w:val="00CD6A94"/>
    <w:rsid w:val="00DE0A0C"/>
    <w:rsid w:val="00E54A89"/>
    <w:rsid w:val="00E92BF7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AC00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2024-03-05T12:15:00Z</dcterms:created>
  <dcterms:modified xsi:type="dcterms:W3CDTF">2024-03-05T12:15:00Z</dcterms:modified>
</cp:coreProperties>
</file>