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112-01/</w:t>
      </w:r>
      <w:r w:rsidR="002019B4">
        <w:rPr>
          <w:rFonts w:asciiTheme="minorHAnsi" w:hAnsiTheme="minorHAnsi" w:cstheme="minorHAnsi"/>
          <w:sz w:val="22"/>
          <w:szCs w:val="22"/>
        </w:rPr>
        <w:t>20-03</w:t>
      </w:r>
      <w:r w:rsidR="00012D6A">
        <w:rPr>
          <w:rFonts w:asciiTheme="minorHAnsi" w:hAnsiTheme="minorHAnsi" w:cstheme="minorHAnsi"/>
          <w:sz w:val="22"/>
          <w:szCs w:val="22"/>
        </w:rPr>
        <w:t>/03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</w:t>
      </w:r>
      <w:r w:rsidR="009E492B">
        <w:rPr>
          <w:rFonts w:asciiTheme="minorHAnsi" w:hAnsiTheme="minorHAnsi" w:cstheme="minorHAnsi"/>
          <w:sz w:val="22"/>
          <w:szCs w:val="22"/>
        </w:rPr>
        <w:t>20</w:t>
      </w:r>
      <w:r w:rsidR="004E19C1">
        <w:rPr>
          <w:rFonts w:asciiTheme="minorHAnsi" w:hAnsiTheme="minorHAnsi" w:cstheme="minorHAnsi"/>
          <w:sz w:val="22"/>
          <w:szCs w:val="22"/>
        </w:rPr>
        <w:t>/04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012D6A">
        <w:rPr>
          <w:rFonts w:asciiTheme="minorHAnsi" w:hAnsiTheme="minorHAnsi" w:cstheme="minorHAnsi"/>
          <w:sz w:val="22"/>
          <w:szCs w:val="22"/>
        </w:rPr>
        <w:t>22.10</w:t>
      </w:r>
      <w:r w:rsidR="009E492B">
        <w:rPr>
          <w:rFonts w:asciiTheme="minorHAnsi" w:hAnsiTheme="minorHAnsi" w:cstheme="minorHAnsi"/>
          <w:sz w:val="22"/>
          <w:szCs w:val="22"/>
        </w:rPr>
        <w:t>.2020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Pr="0075234A">
        <w:rPr>
          <w:rFonts w:asciiTheme="minorHAnsi" w:hAnsiTheme="minorHAnsi" w:cstheme="minorHAnsi"/>
          <w:sz w:val="22"/>
          <w:szCs w:val="22"/>
        </w:rPr>
        <w:t xml:space="preserve">u postupku natječaja  za radno mjesto učitelja </w:t>
      </w:r>
      <w:r w:rsidR="00AF7AA5">
        <w:rPr>
          <w:rFonts w:asciiTheme="minorHAnsi" w:hAnsiTheme="minorHAnsi" w:cstheme="minorHAnsi"/>
          <w:sz w:val="22"/>
          <w:szCs w:val="22"/>
        </w:rPr>
        <w:t>povijesti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>
        <w:rPr>
          <w:rFonts w:asciiTheme="minorHAnsi" w:hAnsiTheme="minorHAnsi" w:cstheme="minorHAnsi"/>
          <w:sz w:val="22"/>
          <w:szCs w:val="22"/>
        </w:rPr>
        <w:t xml:space="preserve">, nepuno radno vrijeme </w:t>
      </w:r>
      <w:r w:rsidR="008101F9">
        <w:rPr>
          <w:rFonts w:asciiTheme="minorHAnsi" w:hAnsiTheme="minorHAnsi" w:cstheme="minorHAnsi"/>
          <w:sz w:val="22"/>
          <w:szCs w:val="22"/>
        </w:rPr>
        <w:t>(</w:t>
      </w:r>
      <w:r w:rsidR="00012D6A">
        <w:rPr>
          <w:rFonts w:asciiTheme="minorHAnsi" w:hAnsiTheme="minorHAnsi" w:cstheme="minorHAnsi"/>
          <w:sz w:val="22"/>
          <w:szCs w:val="22"/>
        </w:rPr>
        <w:t>20</w:t>
      </w:r>
      <w:r w:rsidR="00810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012D6A">
        <w:rPr>
          <w:rFonts w:asciiTheme="minorHAnsi" w:hAnsiTheme="minorHAnsi" w:cstheme="minorHAnsi"/>
          <w:sz w:val="22"/>
          <w:szCs w:val="22"/>
        </w:rPr>
        <w:t>12. listopada</w:t>
      </w:r>
      <w:r w:rsidR="009E492B">
        <w:rPr>
          <w:rFonts w:asciiTheme="minorHAnsi" w:hAnsiTheme="minorHAnsi" w:cstheme="minorHAnsi"/>
          <w:sz w:val="22"/>
          <w:szCs w:val="22"/>
        </w:rPr>
        <w:t xml:space="preserve"> 2020</w:t>
      </w:r>
      <w:r w:rsidRPr="0075234A">
        <w:rPr>
          <w:rFonts w:asciiTheme="minorHAnsi" w:hAnsiTheme="minorHAnsi" w:cstheme="minorHAnsi"/>
          <w:sz w:val="22"/>
          <w:szCs w:val="22"/>
        </w:rPr>
        <w:t>. na mrežnoj stranici i oglasnoj ploči Hrv</w:t>
      </w:r>
      <w:r w:rsidR="00F371EA">
        <w:rPr>
          <w:rFonts w:asciiTheme="minorHAnsi" w:hAnsiTheme="minorHAnsi" w:cstheme="minorHAnsi"/>
          <w:sz w:val="22"/>
          <w:szCs w:val="22"/>
        </w:rPr>
        <w:t>atskog zavoda za zapošljavanje te</w:t>
      </w:r>
      <w:r w:rsidRPr="0075234A">
        <w:rPr>
          <w:rFonts w:asciiTheme="minorHAnsi" w:hAnsiTheme="minorHAnsi" w:cstheme="minorHAnsi"/>
          <w:sz w:val="22"/>
          <w:szCs w:val="22"/>
        </w:rPr>
        <w:t xml:space="preserve"> mrežnoj stranici</w:t>
      </w:r>
      <w:r w:rsidR="00F371EA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F371EA" w:rsidRPr="0075234A">
          <w:rPr>
            <w:rStyle w:val="Hiperveza"/>
            <w:rFonts w:asciiTheme="minorHAnsi" w:hAnsiTheme="minorHAnsi" w:cstheme="minorHAnsi"/>
            <w:sz w:val="22"/>
          </w:rPr>
          <w:t>http://os-bedenica.skole.hr/</w:t>
        </w:r>
      </w:hyperlink>
      <w:r w:rsidR="00F371EA">
        <w:rPr>
          <w:rStyle w:val="Hiperveza"/>
          <w:rFonts w:asciiTheme="minorHAnsi" w:hAnsiTheme="minorHAnsi" w:cstheme="minorHAnsi"/>
          <w:sz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</w:t>
      </w:r>
      <w:r w:rsidR="00F371EA">
        <w:rPr>
          <w:rFonts w:asciiTheme="minorHAnsi" w:hAnsiTheme="minorHAnsi" w:cstheme="minorHAnsi"/>
          <w:sz w:val="22"/>
          <w:szCs w:val="22"/>
        </w:rPr>
        <w:t xml:space="preserve"> i oglasnoj ploči Osnovne škole Bedenica,</w:t>
      </w:r>
      <w:bookmarkStart w:id="0" w:name="_GoBack"/>
      <w:bookmarkEnd w:id="0"/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="00BE7179">
        <w:rPr>
          <w:rFonts w:asciiTheme="minorHAnsi" w:hAnsiTheme="minorHAnsi" w:cstheme="minorHAnsi"/>
          <w:b/>
          <w:sz w:val="22"/>
          <w:szCs w:val="22"/>
        </w:rPr>
        <w:t>u utorak,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2D6A">
        <w:rPr>
          <w:rFonts w:asciiTheme="minorHAnsi" w:hAnsiTheme="minorHAnsi" w:cstheme="minorHAnsi"/>
          <w:b/>
          <w:sz w:val="22"/>
          <w:szCs w:val="22"/>
        </w:rPr>
        <w:t>27. listopada</w:t>
      </w:r>
      <w:r w:rsidR="002019B4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. godine, s početkom u </w:t>
      </w:r>
      <w:r w:rsidR="00012D6A">
        <w:rPr>
          <w:rFonts w:asciiTheme="minorHAnsi" w:hAnsiTheme="minorHAnsi" w:cstheme="minorHAnsi"/>
          <w:b/>
          <w:sz w:val="22"/>
          <w:szCs w:val="22"/>
        </w:rPr>
        <w:t>12.30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b/>
          <w:sz w:val="22"/>
          <w:szCs w:val="22"/>
        </w:rPr>
        <w:t>sati,</w:t>
      </w:r>
    </w:p>
    <w:p w:rsidR="0075234A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2667">
        <w:rPr>
          <w:rFonts w:asciiTheme="minorHAnsi" w:hAnsiTheme="minorHAnsi" w:cstheme="minorHAnsi"/>
          <w:b/>
          <w:sz w:val="22"/>
          <w:szCs w:val="22"/>
        </w:rPr>
        <w:t>(</w:t>
      </w:r>
      <w:r w:rsidR="0092610A">
        <w:rPr>
          <w:rFonts w:asciiTheme="minorHAnsi" w:hAnsiTheme="minorHAnsi" w:cstheme="minorHAnsi"/>
          <w:b/>
          <w:sz w:val="22"/>
          <w:szCs w:val="22"/>
        </w:rPr>
        <w:t xml:space="preserve">prizemlje, </w:t>
      </w:r>
      <w:r w:rsidR="00852667">
        <w:rPr>
          <w:rFonts w:asciiTheme="minorHAnsi" w:hAnsiTheme="minorHAnsi" w:cstheme="minorHAnsi"/>
          <w:b/>
          <w:sz w:val="22"/>
          <w:szCs w:val="22"/>
        </w:rPr>
        <w:t>učionica broj 8)</w:t>
      </w:r>
    </w:p>
    <w:p w:rsidR="00852667" w:rsidRPr="0075234A" w:rsidRDefault="00852667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>
        <w:rPr>
          <w:rFonts w:asciiTheme="minorHAnsi" w:hAnsiTheme="minorHAnsi" w:cstheme="minorHAnsi"/>
          <w:sz w:val="22"/>
          <w:szCs w:val="22"/>
        </w:rPr>
        <w:t xml:space="preserve"> sljedeći 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Pr="0075234A">
        <w:rPr>
          <w:rFonts w:asciiTheme="minorHAnsi" w:hAnsiTheme="minorHAnsi" w:cstheme="minorHAnsi"/>
          <w:sz w:val="22"/>
          <w:szCs w:val="22"/>
        </w:rPr>
        <w:t>:</w:t>
      </w: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75234A" w:rsidRPr="0075234A" w:rsidTr="00F61F93">
        <w:tc>
          <w:tcPr>
            <w:tcW w:w="1466" w:type="dxa"/>
            <w:shd w:val="clear" w:color="auto" w:fill="auto"/>
          </w:tcPr>
          <w:p w:rsidR="0075234A" w:rsidRPr="0075234A" w:rsidRDefault="0075234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75234A" w:rsidRPr="0075234A" w:rsidRDefault="0075234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</w:tr>
      <w:tr w:rsidR="0075234A" w:rsidRPr="0075234A" w:rsidTr="00F61F93">
        <w:tc>
          <w:tcPr>
            <w:tcW w:w="1466" w:type="dxa"/>
            <w:shd w:val="clear" w:color="auto" w:fill="auto"/>
          </w:tcPr>
          <w:p w:rsidR="0075234A" w:rsidRPr="0075234A" w:rsidRDefault="0075234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75234A" w:rsidRPr="0075234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Činčak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Davor</w:t>
            </w:r>
          </w:p>
        </w:tc>
      </w:tr>
      <w:tr w:rsidR="002019B4" w:rsidRPr="0075234A" w:rsidTr="00F61F93">
        <w:tc>
          <w:tcPr>
            <w:tcW w:w="1466" w:type="dxa"/>
            <w:shd w:val="clear" w:color="auto" w:fill="auto"/>
          </w:tcPr>
          <w:p w:rsidR="002019B4" w:rsidRPr="0075234A" w:rsidRDefault="002019B4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:rsidR="002019B4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Petroci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Klara</w:t>
            </w:r>
          </w:p>
        </w:tc>
      </w:tr>
      <w:tr w:rsidR="00AF7AA5" w:rsidRPr="0075234A" w:rsidTr="00F61F93">
        <w:tc>
          <w:tcPr>
            <w:tcW w:w="1466" w:type="dxa"/>
            <w:shd w:val="clear" w:color="auto" w:fill="auto"/>
          </w:tcPr>
          <w:p w:rsidR="00AF7AA5" w:rsidRDefault="00AF7AA5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7762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Pribanić, Matej</w:t>
            </w:r>
          </w:p>
        </w:tc>
      </w:tr>
      <w:tr w:rsidR="00012D6A" w:rsidRPr="0075234A" w:rsidTr="00F61F93">
        <w:tc>
          <w:tcPr>
            <w:tcW w:w="1466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762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Rod, Nikolina</w:t>
            </w:r>
          </w:p>
        </w:tc>
      </w:tr>
      <w:tr w:rsidR="00012D6A" w:rsidRPr="0075234A" w:rsidTr="00F61F93">
        <w:tc>
          <w:tcPr>
            <w:tcW w:w="1466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762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Rosandić, Stipe</w:t>
            </w:r>
          </w:p>
        </w:tc>
      </w:tr>
      <w:tr w:rsidR="00012D6A" w:rsidRPr="0075234A" w:rsidTr="00F61F93">
        <w:tc>
          <w:tcPr>
            <w:tcW w:w="1466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762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Tomašić, Valentina</w:t>
            </w:r>
          </w:p>
        </w:tc>
      </w:tr>
      <w:tr w:rsidR="00012D6A" w:rsidRPr="0075234A" w:rsidTr="00F61F93">
        <w:tc>
          <w:tcPr>
            <w:tcW w:w="1466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762" w:type="dxa"/>
            <w:shd w:val="clear" w:color="auto" w:fill="auto"/>
          </w:tcPr>
          <w:p w:rsidR="00012D6A" w:rsidRDefault="00012D6A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Vdović, Josip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>Ako k</w:t>
      </w:r>
      <w:r>
        <w:rPr>
          <w:rFonts w:asciiTheme="minorHAnsi" w:hAnsiTheme="minorHAnsi" w:cstheme="minorHAnsi"/>
          <w:sz w:val="22"/>
          <w:szCs w:val="22"/>
        </w:rPr>
        <w:t>andidat</w:t>
      </w:r>
      <w:r w:rsidR="002019B4">
        <w:rPr>
          <w:rFonts w:asciiTheme="minorHAnsi" w:hAnsiTheme="minorHAnsi" w:cstheme="minorHAnsi"/>
          <w:sz w:val="22"/>
          <w:szCs w:val="22"/>
        </w:rPr>
        <w:t>i ne pristupe</w:t>
      </w:r>
      <w:r w:rsidRPr="0075234A">
        <w:rPr>
          <w:rFonts w:asciiTheme="minorHAnsi" w:hAnsiTheme="minorHAnsi" w:cstheme="minorHAnsi"/>
          <w:sz w:val="22"/>
          <w:szCs w:val="22"/>
        </w:rPr>
        <w:t xml:space="preserve"> testiranju </w:t>
      </w:r>
      <w:r w:rsidR="002019B4">
        <w:rPr>
          <w:rFonts w:asciiTheme="minorHAnsi" w:hAnsiTheme="minorHAnsi" w:cstheme="minorHAnsi"/>
          <w:sz w:val="22"/>
          <w:szCs w:val="22"/>
        </w:rPr>
        <w:t>u navedenom vremenu ili pristupe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nakon vremena određenog za početak testiranja, ne smatra</w:t>
      </w:r>
      <w:r w:rsidR="00852667">
        <w:rPr>
          <w:rFonts w:asciiTheme="minorHAnsi" w:hAnsiTheme="minorHAnsi" w:cstheme="minorHAnsi"/>
          <w:sz w:val="22"/>
          <w:szCs w:val="22"/>
        </w:rPr>
        <w:t>ju</w:t>
      </w:r>
      <w:r w:rsidRPr="0075234A">
        <w:rPr>
          <w:rFonts w:asciiTheme="minorHAnsi" w:hAnsiTheme="minorHAnsi" w:cstheme="minorHAnsi"/>
          <w:sz w:val="22"/>
          <w:szCs w:val="22"/>
        </w:rPr>
        <w:t xml:space="preserve"> se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</w:p>
    <w:p w:rsidR="009E492B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Poziv za testiranje bit će upućen mailom na adresu kandidata.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012D6A" w:rsidRDefault="00012D6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012D6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rovjera </w:t>
      </w:r>
      <w:r w:rsidR="0075234A"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2019B4" w:rsidRDefault="002019B4" w:rsidP="002019B4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</w:t>
      </w:r>
      <w:r>
        <w:rPr>
          <w:rFonts w:asciiTheme="minorHAnsi" w:hAnsiTheme="minorHAnsi" w:cstheme="minorHAnsi"/>
          <w:sz w:val="22"/>
          <w:szCs w:val="22"/>
        </w:rPr>
        <w:t>, 105/10, 90/11, 5/12, 16/12, 86/12, 126/12, 94/13, 52/14, 07/17, 68/18, 98/19 i 64/20)</w:t>
      </w:r>
    </w:p>
    <w:p w:rsidR="002019B4" w:rsidRDefault="002019B4" w:rsidP="0075234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 xml:space="preserve">Pravilnik </w:t>
      </w:r>
      <w:r>
        <w:rPr>
          <w:rFonts w:asciiTheme="minorHAnsi" w:hAnsiTheme="minorHAnsi" w:cstheme="minorHAnsi"/>
          <w:sz w:val="22"/>
          <w:szCs w:val="22"/>
        </w:rPr>
        <w:t>o načinima, postupcima i elementima vrednovanja učenika u osnovnoj i srednjoj školi („Narodne novine“ br. 112/10 i 82/19)</w:t>
      </w:r>
    </w:p>
    <w:p w:rsidR="002019B4" w:rsidRDefault="002019B4" w:rsidP="00012D6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Godišnji plan i program rada OŠ Bedenica (</w:t>
      </w:r>
      <w:hyperlink r:id="rId6" w:history="1">
        <w:r w:rsidR="00012D6A" w:rsidRPr="00995B0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http://os-bedenica.skole.hr/upload/os-bedenica/images/static3/1196/attachment/Godisnji_plan_i_program_rada_za_skolsku_godinu_2020-21.pdf</w:t>
        </w:r>
      </w:hyperlink>
      <w:hyperlink r:id="rId7" w:history="1"/>
      <w:r>
        <w:rPr>
          <w:rFonts w:asciiTheme="minorHAnsi" w:hAnsiTheme="minorHAnsi" w:cstheme="minorHAnsi"/>
          <w:sz w:val="22"/>
          <w:szCs w:val="22"/>
        </w:rPr>
        <w:t>)</w:t>
      </w:r>
      <w:r w:rsidR="00012D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19B4" w:rsidRPr="00852667" w:rsidRDefault="00852667" w:rsidP="0085266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 w:rsidR="00AF7AA5">
        <w:rPr>
          <w:rFonts w:asciiTheme="minorHAnsi" w:hAnsiTheme="minorHAnsi" w:cstheme="minorHAnsi"/>
          <w:bCs/>
          <w:sz w:val="22"/>
          <w:szCs w:val="22"/>
        </w:rPr>
        <w:t>Povijest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</w:t>
      </w:r>
      <w:r w:rsidR="00AF7AA5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7/2019).</w:t>
      </w: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012D6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12D6A"/>
    <w:rsid w:val="002019B4"/>
    <w:rsid w:val="0037707C"/>
    <w:rsid w:val="004E19C1"/>
    <w:rsid w:val="005121D3"/>
    <w:rsid w:val="0054291C"/>
    <w:rsid w:val="0075234A"/>
    <w:rsid w:val="007F024E"/>
    <w:rsid w:val="008101F9"/>
    <w:rsid w:val="00852667"/>
    <w:rsid w:val="0092610A"/>
    <w:rsid w:val="009E492B"/>
    <w:rsid w:val="00AF7AA5"/>
    <w:rsid w:val="00BE7179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D34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edenica.skole.hr/upload/os-bedenica/images/static3/1196/attachment/Godisnji_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edenica.skole.hr/upload/os-bedenica/images/static3/1196/attachment/Godisnji_plan_i_program_rada_za_skolsku_godinu_2020-21.pdf" TargetMode="Externa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Željka Dropučić</cp:lastModifiedBy>
  <cp:revision>5</cp:revision>
  <dcterms:created xsi:type="dcterms:W3CDTF">2020-10-22T12:19:00Z</dcterms:created>
  <dcterms:modified xsi:type="dcterms:W3CDTF">2020-10-22T12:22:00Z</dcterms:modified>
</cp:coreProperties>
</file>