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8D02C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7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2.2.2018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</w:t>
      </w:r>
      <w:r w:rsidR="008D02C7">
        <w:rPr>
          <w:rFonts w:asciiTheme="minorHAnsi" w:hAnsiTheme="minorHAnsi"/>
          <w:sz w:val="22"/>
          <w:szCs w:val="22"/>
          <w:lang w:val="hr-HR"/>
        </w:rPr>
        <w:t>održana elektronskim putem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Pr="007B6623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Prihvaćanje zapisnika s prethodn</w:t>
      </w:r>
      <w:r>
        <w:rPr>
          <w:rFonts w:asciiTheme="minorHAnsi" w:hAnsiTheme="minorHAnsi"/>
          <w:sz w:val="22"/>
          <w:szCs w:val="22"/>
          <w:lang w:val="hr-HR"/>
        </w:rPr>
        <w:t>e sjednice</w:t>
      </w:r>
    </w:p>
    <w:p w:rsidR="000A07CC" w:rsidRPr="008D02C7" w:rsidRDefault="00723B3C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Zapošljavanje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F40C64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723B3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daju suglasnost na zapošljavanje Ane Barišić, mag. primarnog obrazovanja, do povratka Verice Čehulić s bolovanja.</w:t>
      </w:r>
      <w:bookmarkStart w:id="0" w:name="_GoBack"/>
      <w:bookmarkEnd w:id="0"/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54" w:rsidRDefault="00A20A54" w:rsidP="00496EBD">
      <w:r>
        <w:separator/>
      </w:r>
    </w:p>
  </w:endnote>
  <w:endnote w:type="continuationSeparator" w:id="0">
    <w:p w:rsidR="00A20A54" w:rsidRDefault="00A20A54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723B3C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54" w:rsidRDefault="00A20A54" w:rsidP="00496EBD">
      <w:r>
        <w:separator/>
      </w:r>
    </w:p>
  </w:footnote>
  <w:footnote w:type="continuationSeparator" w:id="0">
    <w:p w:rsidR="00A20A54" w:rsidRDefault="00A20A54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5098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C79A-2C04-4AB6-8D6B-4BA82E35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2018-02-15T10:22:00Z</dcterms:created>
  <dcterms:modified xsi:type="dcterms:W3CDTF">2018-02-15T10:22:00Z</dcterms:modified>
</cp:coreProperties>
</file>