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7637BE">
        <w:rPr>
          <w:rFonts w:asciiTheme="minorHAnsi" w:hAnsiTheme="minorHAnsi"/>
          <w:b/>
          <w:sz w:val="22"/>
          <w:szCs w:val="22"/>
          <w:lang w:val="hr-HR"/>
        </w:rPr>
        <w:t>3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2</w:t>
      </w:r>
      <w:r w:rsidR="007637BE">
        <w:rPr>
          <w:rFonts w:asciiTheme="minorHAnsi" w:hAnsiTheme="minorHAnsi"/>
          <w:b/>
          <w:sz w:val="22"/>
          <w:szCs w:val="22"/>
          <w:lang w:val="hr-HR"/>
        </w:rPr>
        <w:t>7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.5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.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Dnevni red: </w:t>
      </w:r>
    </w:p>
    <w:p w:rsidR="00EC0758" w:rsidRDefault="00EC0758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C0758">
        <w:rPr>
          <w:rFonts w:asciiTheme="minorHAnsi" w:hAnsiTheme="minorHAnsi"/>
          <w:sz w:val="22"/>
          <w:szCs w:val="22"/>
          <w:lang w:val="hr-HR"/>
        </w:rPr>
        <w:t>Prihvaćanje zapisnika s prethodne sjednice</w:t>
      </w:r>
    </w:p>
    <w:p w:rsidR="00EC0758" w:rsidRDefault="004762B7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Osnivanje školskog sportskog društva</w:t>
      </w: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EC075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4762B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jednoglasno usvojili Odluku o osnivanju ŠSD-a Bedenica, Odluku o imenovanju voditelja ŠSD-a Bedenica, Odluku o donošenju Poslovnika o radu ŠSD-a Bedenica i Poslovnik o radu ŠSD-a Bedenica.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24" w:rsidRDefault="00A56E24" w:rsidP="00496EBD">
      <w:r>
        <w:separator/>
      </w:r>
    </w:p>
  </w:endnote>
  <w:endnote w:type="continuationSeparator" w:id="0">
    <w:p w:rsidR="00A56E24" w:rsidRDefault="00A56E24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762B7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24" w:rsidRDefault="00A56E24" w:rsidP="00496EBD">
      <w:r>
        <w:separator/>
      </w:r>
    </w:p>
  </w:footnote>
  <w:footnote w:type="continuationSeparator" w:id="0">
    <w:p w:rsidR="00A56E24" w:rsidRDefault="00A56E24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65F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19BC-99BC-492D-96A9-66DF86C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2022-01-19T09:02:00Z</dcterms:created>
  <dcterms:modified xsi:type="dcterms:W3CDTF">2022-01-19T09:02:00Z</dcterms:modified>
</cp:coreProperties>
</file>