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2</w:t>
      </w:r>
      <w:r w:rsidR="000A0C04">
        <w:rPr>
          <w:rFonts w:asciiTheme="minorHAnsi" w:hAnsiTheme="minorHAnsi"/>
          <w:b/>
          <w:sz w:val="22"/>
          <w:szCs w:val="22"/>
          <w:lang w:val="hr-HR"/>
        </w:rPr>
        <w:t>1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B329F8">
        <w:rPr>
          <w:rFonts w:asciiTheme="minorHAnsi" w:hAnsiTheme="minorHAnsi"/>
          <w:b/>
          <w:sz w:val="22"/>
          <w:szCs w:val="22"/>
          <w:lang w:val="hr-HR"/>
        </w:rPr>
        <w:t>30.</w:t>
      </w:r>
      <w:r w:rsidR="000A0C04">
        <w:rPr>
          <w:rFonts w:asciiTheme="minorHAnsi" w:hAnsiTheme="minorHAnsi"/>
          <w:b/>
          <w:sz w:val="22"/>
          <w:szCs w:val="22"/>
          <w:lang w:val="hr-HR"/>
        </w:rPr>
        <w:t>3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.2023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Prisutni:</w:t>
      </w:r>
    </w:p>
    <w:p w:rsidR="00630C0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Biserka Bedeković, Mirjana Bukovec, Željka Dropučić, Valentina Škledar, Maja Vuzdar</w:t>
      </w:r>
    </w:p>
    <w:p w:rsidR="00630C0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0C0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Odsutni: </w:t>
      </w:r>
    </w:p>
    <w:p w:rsidR="00630C0C" w:rsidRDefault="00630C0C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Slavko Cvrlja, Ines Škof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B329F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</w:t>
      </w:r>
      <w:r w:rsidR="005A2C89">
        <w:rPr>
          <w:rFonts w:asciiTheme="minorHAnsi" w:hAnsiTheme="minorHAnsi"/>
          <w:sz w:val="22"/>
          <w:szCs w:val="22"/>
          <w:lang w:val="hr-HR"/>
        </w:rPr>
        <w:t>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329F8" w:rsidRDefault="005A2C89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dali jednoglasnu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suglasnost </w:t>
      </w:r>
      <w:r w:rsidR="00D10B60">
        <w:rPr>
          <w:rFonts w:asciiTheme="minorHAnsi" w:hAnsiTheme="minorHAnsi"/>
          <w:sz w:val="22"/>
          <w:szCs w:val="22"/>
          <w:lang w:val="hr-HR"/>
        </w:rPr>
        <w:t xml:space="preserve">za </w:t>
      </w:r>
      <w:r w:rsidR="000A0C04">
        <w:rPr>
          <w:rFonts w:asciiTheme="minorHAnsi" w:hAnsiTheme="minorHAnsi"/>
          <w:sz w:val="22"/>
          <w:szCs w:val="22"/>
          <w:lang w:val="hr-HR"/>
        </w:rPr>
        <w:t>usvajanje Godišnjeg izvještaja o izvršenju Financijskog plana Osnovne škole Bedenica za 2022. godinu.</w:t>
      </w:r>
    </w:p>
    <w:p w:rsidR="000A0C04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B329F8" w:rsidRDefault="00B329F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B329F8" w:rsidRDefault="00B329F8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0A0C04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dali jednoglasnu suglasnost na Prijedlog Odluke o izmjenama i dopunama Statuta Osnovne škole Bedenica.</w:t>
      </w:r>
    </w:p>
    <w:p w:rsidR="000A0C04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B329F8" w:rsidRDefault="00B329F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su dali jednoglasnu suglasnost </w:t>
      </w:r>
      <w:r w:rsidR="00630C0C">
        <w:rPr>
          <w:rFonts w:asciiTheme="minorHAnsi" w:hAnsiTheme="minorHAnsi"/>
          <w:sz w:val="22"/>
          <w:szCs w:val="22"/>
          <w:lang w:val="hr-HR"/>
        </w:rPr>
        <w:t>za donošenje Odluke o izmjeni Godišnjeg plana i programa rada Osnovne škole Bedenica za školsku godinu 2022./2023. (uvođenje rada u jednoj i pol smjeni, početak rada posebnog razrednog odjela za učenike s teškoćama)</w:t>
      </w:r>
      <w:r>
        <w:rPr>
          <w:rFonts w:asciiTheme="minorHAnsi" w:hAnsiTheme="minorHAnsi"/>
          <w:sz w:val="22"/>
          <w:szCs w:val="22"/>
          <w:lang w:val="hr-HR"/>
        </w:rPr>
        <w:t>.</w:t>
      </w:r>
      <w:r w:rsidR="00630C0C">
        <w:rPr>
          <w:rFonts w:asciiTheme="minorHAnsi" w:hAnsiTheme="minorHAnsi"/>
          <w:sz w:val="22"/>
          <w:szCs w:val="22"/>
          <w:lang w:val="hr-HR"/>
        </w:rPr>
        <w:t xml:space="preserve"> Odluka će biti objavljena na web stranici škole</w:t>
      </w: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Ad-4./ </w:t>
      </w:r>
      <w:r w:rsidR="000A0C04">
        <w:rPr>
          <w:rFonts w:asciiTheme="minorHAnsi" w:hAnsiTheme="minorHAnsi"/>
          <w:sz w:val="22"/>
          <w:szCs w:val="22"/>
          <w:lang w:val="hr-HR"/>
        </w:rPr>
        <w:t>Zaključak</w:t>
      </w: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30C0C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jednoglasno donijeli Odluku o promjeni Kurikuluma Osnovne škole Bedenica za školsku godinu 2022./23. (unesen projekt Dan bez veze).</w:t>
      </w:r>
    </w:p>
    <w:p w:rsidR="000A0C04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obavješteni da se i dalje čeka dolazak komisije MZO-a.</w:t>
      </w:r>
      <w:bookmarkStart w:id="0" w:name="_GoBack"/>
      <w:bookmarkEnd w:id="0"/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F3" w:rsidRDefault="00085AF3" w:rsidP="00496EBD">
      <w:r>
        <w:separator/>
      </w:r>
    </w:p>
  </w:endnote>
  <w:endnote w:type="continuationSeparator" w:id="0">
    <w:p w:rsidR="00085AF3" w:rsidRDefault="00085AF3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0A0C04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F3" w:rsidRDefault="00085AF3" w:rsidP="00496EBD">
      <w:r>
        <w:separator/>
      </w:r>
    </w:p>
  </w:footnote>
  <w:footnote w:type="continuationSeparator" w:id="0">
    <w:p w:rsidR="00085AF3" w:rsidRDefault="00085AF3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85AF3"/>
    <w:rsid w:val="000A07CC"/>
    <w:rsid w:val="000A0C04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42430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30C0C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51DD8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29F8"/>
    <w:rsid w:val="00B357C9"/>
    <w:rsid w:val="00B40205"/>
    <w:rsid w:val="00B767C1"/>
    <w:rsid w:val="00B944A8"/>
    <w:rsid w:val="00B970C7"/>
    <w:rsid w:val="00C02086"/>
    <w:rsid w:val="00C31D78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61F43"/>
    <w:rsid w:val="00EB156F"/>
    <w:rsid w:val="00EC0758"/>
    <w:rsid w:val="00EC18F3"/>
    <w:rsid w:val="00F277C2"/>
    <w:rsid w:val="00F30B6D"/>
    <w:rsid w:val="00F40C64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67A8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154E-6163-4095-8BB5-728A179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</dc:creator>
  <cp:lastModifiedBy>Ured</cp:lastModifiedBy>
  <cp:revision>2</cp:revision>
  <cp:lastPrinted>2016-03-04T07:27:00Z</cp:lastPrinted>
  <dcterms:created xsi:type="dcterms:W3CDTF">2023-04-05T07:19:00Z</dcterms:created>
  <dcterms:modified xsi:type="dcterms:W3CDTF">2023-04-05T07:19:00Z</dcterms:modified>
</cp:coreProperties>
</file>